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669" w:rsidRDefault="00103669">
      <w:pPr>
        <w:pStyle w:val="Tekstpodstawowy"/>
        <w:ind w:left="287"/>
        <w:jc w:val="left"/>
        <w:rPr>
          <w:sz w:val="20"/>
        </w:rPr>
      </w:pPr>
    </w:p>
    <w:p w:rsidR="00E43120" w:rsidRDefault="00E43120" w:rsidP="00E43120">
      <w:pPr>
        <w:pStyle w:val="Tekstpodstawowy"/>
        <w:spacing w:before="111" w:line="275" w:lineRule="exact"/>
        <w:ind w:left="7481" w:right="982"/>
        <w:jc w:val="center"/>
      </w:pPr>
      <w:r>
        <w:t>Załącznik nr 1</w:t>
      </w:r>
    </w:p>
    <w:p w:rsidR="00E43120" w:rsidRPr="00783029" w:rsidRDefault="00E43120" w:rsidP="00E43120">
      <w:pPr>
        <w:pStyle w:val="Standard"/>
        <w:jc w:val="right"/>
        <w:rPr>
          <w:rFonts w:ascii="Calibri" w:hAnsi="Calibri" w:cs="Calibri"/>
          <w:bCs/>
          <w:sz w:val="22"/>
          <w:szCs w:val="22"/>
        </w:rPr>
      </w:pPr>
      <w:r>
        <w:t xml:space="preserve">do </w:t>
      </w:r>
      <w:r>
        <w:rPr>
          <w:rFonts w:ascii="Calibri" w:hAnsi="Calibri" w:cs="Calibri"/>
          <w:bCs/>
          <w:sz w:val="22"/>
          <w:szCs w:val="22"/>
        </w:rPr>
        <w:t>Znak sprawy. GOPS.271.2</w:t>
      </w:r>
      <w:r w:rsidRPr="00783029">
        <w:rPr>
          <w:rFonts w:ascii="Calibri" w:hAnsi="Calibri" w:cs="Calibri"/>
          <w:bCs/>
          <w:sz w:val="22"/>
          <w:szCs w:val="22"/>
        </w:rPr>
        <w:t>.2021</w:t>
      </w:r>
    </w:p>
    <w:p w:rsidR="00103669" w:rsidRDefault="00103669">
      <w:pPr>
        <w:pStyle w:val="Tekstpodstawowy"/>
        <w:spacing w:before="4"/>
        <w:jc w:val="left"/>
        <w:rPr>
          <w:sz w:val="21"/>
        </w:rPr>
      </w:pPr>
    </w:p>
    <w:p w:rsidR="00103669" w:rsidRDefault="004F471D">
      <w:pPr>
        <w:pStyle w:val="Tytu"/>
      </w:pPr>
      <w:r>
        <w:t>OŚWIADCZENIE</w:t>
      </w:r>
    </w:p>
    <w:p w:rsidR="00103669" w:rsidRDefault="00103669">
      <w:pPr>
        <w:pStyle w:val="Tekstpodstawowy"/>
        <w:spacing w:before="7"/>
        <w:jc w:val="left"/>
        <w:rPr>
          <w:b/>
          <w:sz w:val="16"/>
        </w:rPr>
      </w:pPr>
    </w:p>
    <w:p w:rsidR="00103669" w:rsidRDefault="004F471D">
      <w:pPr>
        <w:pStyle w:val="Tekstpodstawowy"/>
        <w:spacing w:before="90" w:line="244" w:lineRule="auto"/>
        <w:ind w:left="127" w:right="118" w:hanging="10"/>
      </w:pPr>
      <w:r>
        <w:t>Świadomy/a odpowiedzialności karnej wynikającej z art. 233 § 1 kodeksu karnego przewidującego karę pozbawienia wolności do lat 3 za składanie fałszywych zeznań oświadczam/y, że:</w:t>
      </w:r>
    </w:p>
    <w:p w:rsidR="00103669" w:rsidRDefault="004F471D">
      <w:pPr>
        <w:pStyle w:val="Akapitzlist"/>
        <w:numPr>
          <w:ilvl w:val="0"/>
          <w:numId w:val="1"/>
        </w:numPr>
        <w:tabs>
          <w:tab w:val="left" w:pos="856"/>
        </w:tabs>
        <w:spacing w:before="116" w:line="244" w:lineRule="auto"/>
        <w:ind w:right="103" w:hanging="12"/>
        <w:jc w:val="both"/>
        <w:rPr>
          <w:sz w:val="24"/>
        </w:rPr>
      </w:pPr>
      <w:r>
        <w:rPr>
          <w:sz w:val="24"/>
        </w:rPr>
        <w:t>Zapoznałem/zapoznaliśmy  się  z  warunkami  zapytania  ofertowego  oraz  załącznikami   do  niego   i   nie   wnoszę/wnosimy  żadnych   zastrzeżeń,   uzyskałem/uzyskaliśmy  informacje i wyjaśnienia niezbędne do rzetelnego przygotowania oferty i właściwego wykonania zamówienia, a wszelkie koszty ujęte w ofercie zostały oszacowane w  sposób  kompleksowy (bez względu na okoliczności i źródła ich</w:t>
      </w:r>
      <w:r>
        <w:rPr>
          <w:spacing w:val="-2"/>
          <w:sz w:val="24"/>
        </w:rPr>
        <w:t xml:space="preserve"> </w:t>
      </w:r>
      <w:r>
        <w:rPr>
          <w:sz w:val="24"/>
        </w:rPr>
        <w:t>powstania).</w:t>
      </w:r>
    </w:p>
    <w:p w:rsidR="00103669" w:rsidRDefault="004F471D">
      <w:pPr>
        <w:pStyle w:val="Akapitzlist"/>
        <w:numPr>
          <w:ilvl w:val="0"/>
          <w:numId w:val="1"/>
        </w:numPr>
        <w:tabs>
          <w:tab w:val="left" w:pos="856"/>
        </w:tabs>
        <w:spacing w:before="114" w:line="242" w:lineRule="auto"/>
        <w:ind w:right="108" w:hanging="12"/>
        <w:jc w:val="both"/>
        <w:rPr>
          <w:sz w:val="24"/>
        </w:rPr>
      </w:pPr>
      <w:r>
        <w:rPr>
          <w:sz w:val="24"/>
        </w:rPr>
        <w:t>Wypełniłem/wypełniliśmy obowiązki informacyjne przewidziane w art. 13 lub art. 14 RODO</w:t>
      </w:r>
      <w:hyperlink w:anchor="_bookmark0" w:history="1">
        <w:r>
          <w:rPr>
            <w:sz w:val="24"/>
            <w:vertAlign w:val="superscript"/>
          </w:rPr>
          <w:t>1</w:t>
        </w:r>
      </w:hyperlink>
      <w:r>
        <w:rPr>
          <w:sz w:val="24"/>
        </w:rPr>
        <w:t xml:space="preserve"> wobec osób fizycznych, od których dane osobowe bezpośrednio lub pośrednio pozyskałem/pozyskaliśmy  w  celu   ubiegania   się   o   udzielenie   zamówienia   publicznego   w niniejszym</w:t>
      </w:r>
      <w:r>
        <w:rPr>
          <w:spacing w:val="-1"/>
          <w:sz w:val="24"/>
        </w:rPr>
        <w:t xml:space="preserve"> </w:t>
      </w:r>
      <w:r>
        <w:rPr>
          <w:sz w:val="24"/>
        </w:rPr>
        <w:t>postępowaniu</w:t>
      </w:r>
      <w:hyperlink w:anchor="_bookmark1" w:history="1">
        <w:r>
          <w:rPr>
            <w:sz w:val="24"/>
            <w:vertAlign w:val="superscript"/>
          </w:rPr>
          <w:t>2</w:t>
        </w:r>
      </w:hyperlink>
    </w:p>
    <w:p w:rsidR="00103669" w:rsidRDefault="004F471D">
      <w:pPr>
        <w:pStyle w:val="Akapitzlist"/>
        <w:numPr>
          <w:ilvl w:val="0"/>
          <w:numId w:val="1"/>
        </w:numPr>
        <w:tabs>
          <w:tab w:val="left" w:pos="856"/>
        </w:tabs>
        <w:spacing w:before="128" w:line="242" w:lineRule="auto"/>
        <w:ind w:right="107" w:hanging="12"/>
        <w:jc w:val="both"/>
        <w:rPr>
          <w:sz w:val="24"/>
        </w:rPr>
      </w:pPr>
      <w:r>
        <w:rPr>
          <w:sz w:val="24"/>
        </w:rPr>
        <w:t>Wszystkie informacje podane w powyższych oświadczeniach są aktualne i zgodne z prawdą oraz zostały przedstawione z pełną świadomością konsekwencji wprowadzenia Zamawiającego w błąd przy przedstawianiu</w:t>
      </w:r>
      <w:r>
        <w:rPr>
          <w:spacing w:val="-7"/>
          <w:sz w:val="24"/>
        </w:rPr>
        <w:t xml:space="preserve"> </w:t>
      </w:r>
      <w:r>
        <w:rPr>
          <w:sz w:val="24"/>
        </w:rPr>
        <w:t>informacji.</w:t>
      </w:r>
    </w:p>
    <w:p w:rsidR="00103669" w:rsidRDefault="004F471D">
      <w:pPr>
        <w:pStyle w:val="Akapitzlist"/>
        <w:numPr>
          <w:ilvl w:val="0"/>
          <w:numId w:val="1"/>
        </w:numPr>
        <w:tabs>
          <w:tab w:val="left" w:pos="856"/>
        </w:tabs>
        <w:spacing w:line="242" w:lineRule="auto"/>
        <w:ind w:right="113" w:hanging="12"/>
        <w:jc w:val="both"/>
        <w:rPr>
          <w:sz w:val="24"/>
        </w:rPr>
      </w:pPr>
      <w:r>
        <w:rPr>
          <w:sz w:val="24"/>
        </w:rPr>
        <w:t>Nie byłem/byliśmy karany/karani za przestępstwo popełnione umyślnie oraz korzystam/korzystamy z pełni praw</w:t>
      </w:r>
      <w:r>
        <w:rPr>
          <w:spacing w:val="-6"/>
          <w:sz w:val="24"/>
        </w:rPr>
        <w:t xml:space="preserve"> </w:t>
      </w:r>
      <w:r>
        <w:rPr>
          <w:sz w:val="24"/>
        </w:rPr>
        <w:t>publicznych.</w:t>
      </w:r>
    </w:p>
    <w:p w:rsidR="00103669" w:rsidRDefault="004F471D">
      <w:pPr>
        <w:pStyle w:val="Akapitzlist"/>
        <w:numPr>
          <w:ilvl w:val="0"/>
          <w:numId w:val="1"/>
        </w:numPr>
        <w:tabs>
          <w:tab w:val="left" w:pos="856"/>
        </w:tabs>
        <w:spacing w:before="126" w:line="242" w:lineRule="auto"/>
        <w:ind w:right="110" w:hanging="12"/>
        <w:jc w:val="both"/>
        <w:rPr>
          <w:sz w:val="24"/>
        </w:rPr>
      </w:pPr>
      <w:r>
        <w:rPr>
          <w:sz w:val="24"/>
        </w:rPr>
        <w:t>Posiadam/posiadamy uprawnienia niezbędne do wykonania określonej w ofercie działalności i</w:t>
      </w:r>
      <w:r>
        <w:rPr>
          <w:spacing w:val="-1"/>
          <w:sz w:val="24"/>
        </w:rPr>
        <w:t xml:space="preserve"> </w:t>
      </w:r>
      <w:r>
        <w:rPr>
          <w:sz w:val="24"/>
        </w:rPr>
        <w:t>czynności.</w:t>
      </w:r>
    </w:p>
    <w:p w:rsidR="00103669" w:rsidRDefault="004F471D">
      <w:pPr>
        <w:pStyle w:val="Akapitzlist"/>
        <w:numPr>
          <w:ilvl w:val="0"/>
          <w:numId w:val="1"/>
        </w:numPr>
        <w:tabs>
          <w:tab w:val="left" w:pos="856"/>
        </w:tabs>
        <w:spacing w:before="127"/>
        <w:ind w:left="855" w:hanging="450"/>
        <w:jc w:val="both"/>
        <w:rPr>
          <w:sz w:val="24"/>
        </w:rPr>
      </w:pPr>
      <w:r>
        <w:rPr>
          <w:sz w:val="24"/>
        </w:rPr>
        <w:t>Posiadam/posiadamy niezbędną wiedzę i</w:t>
      </w:r>
      <w:r>
        <w:rPr>
          <w:spacing w:val="-8"/>
          <w:sz w:val="24"/>
        </w:rPr>
        <w:t xml:space="preserve"> </w:t>
      </w:r>
      <w:r>
        <w:rPr>
          <w:sz w:val="24"/>
        </w:rPr>
        <w:t>doświadczenie.</w:t>
      </w:r>
    </w:p>
    <w:p w:rsidR="00103669" w:rsidRDefault="004F471D">
      <w:pPr>
        <w:pStyle w:val="Akapitzlist"/>
        <w:numPr>
          <w:ilvl w:val="0"/>
          <w:numId w:val="1"/>
        </w:numPr>
        <w:tabs>
          <w:tab w:val="left" w:pos="856"/>
        </w:tabs>
        <w:spacing w:before="127" w:line="242" w:lineRule="auto"/>
        <w:ind w:right="109" w:hanging="12"/>
        <w:jc w:val="both"/>
        <w:rPr>
          <w:sz w:val="24"/>
        </w:rPr>
      </w:pPr>
      <w:r>
        <w:rPr>
          <w:sz w:val="24"/>
        </w:rPr>
        <w:t>Dysponuję/dysponujemy odpowiednim potencjałem technicznym, a także dysponuję/dysponujemy   osobami   zdolnymi   do   wykonania    zamówienia    zatrudnionymi na podstawie umowy o</w:t>
      </w:r>
      <w:r>
        <w:rPr>
          <w:spacing w:val="-7"/>
          <w:sz w:val="24"/>
        </w:rPr>
        <w:t xml:space="preserve"> </w:t>
      </w:r>
      <w:r>
        <w:rPr>
          <w:sz w:val="24"/>
        </w:rPr>
        <w:t>pracę.</w:t>
      </w:r>
    </w:p>
    <w:p w:rsidR="00103669" w:rsidRDefault="004F471D">
      <w:pPr>
        <w:pStyle w:val="Akapitzlist"/>
        <w:numPr>
          <w:ilvl w:val="0"/>
          <w:numId w:val="1"/>
        </w:numPr>
        <w:tabs>
          <w:tab w:val="left" w:pos="856"/>
        </w:tabs>
        <w:spacing w:line="242" w:lineRule="auto"/>
        <w:ind w:right="107" w:hanging="12"/>
        <w:jc w:val="both"/>
        <w:rPr>
          <w:sz w:val="24"/>
        </w:rPr>
      </w:pPr>
      <w:r>
        <w:rPr>
          <w:sz w:val="24"/>
        </w:rPr>
        <w:t xml:space="preserve">Nie  podlegam/podlegamy   wykluczeniu   z   postępowania   o   udzielenie   zamówienia,   tj.  nie  jestem/jesteśmy  powiązany/powiązani  z   Zamawiającym   tj.   Gminą   </w:t>
      </w:r>
      <w:r w:rsidR="00E43120">
        <w:rPr>
          <w:sz w:val="24"/>
        </w:rPr>
        <w:t>Mikołajki Pomorskie/ GOPS w Mikołajkach Pomorskich</w:t>
      </w:r>
      <w:r>
        <w:rPr>
          <w:sz w:val="24"/>
        </w:rPr>
        <w:t xml:space="preserve">,   ul. </w:t>
      </w:r>
      <w:r w:rsidR="00E43120">
        <w:rPr>
          <w:sz w:val="24"/>
        </w:rPr>
        <w:t>Dzierzgońska 2, 82-433 Mikołajki Pomorskie</w:t>
      </w:r>
      <w:r>
        <w:rPr>
          <w:sz w:val="24"/>
        </w:rPr>
        <w:t>. Przez powiązania kapitałowe lub osobowe rozumie się wzajemne powiązania między Zamawiającym lub osobami upoważnionymi do zaciągania zobowiązań w imieniu Zamawiającego lub osobami wykonującymi w imieniu Zamawiającego czynności związane z  przygotowaniem  i  przeprowadzeniem  procedury wyboru  Wykonawcy, a Wykonawcą, polegające w szczególności</w:t>
      </w:r>
      <w:r>
        <w:rPr>
          <w:spacing w:val="-4"/>
          <w:sz w:val="24"/>
        </w:rPr>
        <w:t xml:space="preserve"> </w:t>
      </w:r>
      <w:r>
        <w:rPr>
          <w:sz w:val="24"/>
        </w:rPr>
        <w:t>na:</w:t>
      </w:r>
    </w:p>
    <w:p w:rsidR="00103669" w:rsidRDefault="004F471D">
      <w:pPr>
        <w:pStyle w:val="Akapitzlist"/>
        <w:numPr>
          <w:ilvl w:val="1"/>
          <w:numId w:val="1"/>
        </w:numPr>
        <w:tabs>
          <w:tab w:val="left" w:pos="856"/>
        </w:tabs>
        <w:ind w:hanging="330"/>
        <w:jc w:val="both"/>
        <w:rPr>
          <w:sz w:val="24"/>
        </w:rPr>
      </w:pPr>
      <w:r>
        <w:rPr>
          <w:sz w:val="24"/>
        </w:rPr>
        <w:t>uczestniczeniu w spółce jako wspólnik spółki cywilnej lub spółki</w:t>
      </w:r>
      <w:r>
        <w:rPr>
          <w:spacing w:val="-6"/>
          <w:sz w:val="24"/>
        </w:rPr>
        <w:t xml:space="preserve"> </w:t>
      </w:r>
      <w:r>
        <w:rPr>
          <w:sz w:val="24"/>
        </w:rPr>
        <w:t>osobowej,</w:t>
      </w:r>
    </w:p>
    <w:p w:rsidR="00103669" w:rsidRDefault="004F471D">
      <w:pPr>
        <w:pStyle w:val="Akapitzlist"/>
        <w:numPr>
          <w:ilvl w:val="1"/>
          <w:numId w:val="1"/>
        </w:numPr>
        <w:tabs>
          <w:tab w:val="left" w:pos="856"/>
        </w:tabs>
        <w:spacing w:before="24"/>
        <w:ind w:hanging="330"/>
        <w:jc w:val="both"/>
        <w:rPr>
          <w:sz w:val="24"/>
        </w:rPr>
      </w:pPr>
      <w:r>
        <w:rPr>
          <w:sz w:val="24"/>
        </w:rPr>
        <w:t>posiadaniu co najmniej 10% udziałów lub</w:t>
      </w:r>
      <w:r>
        <w:rPr>
          <w:spacing w:val="-3"/>
          <w:sz w:val="24"/>
        </w:rPr>
        <w:t xml:space="preserve"> </w:t>
      </w:r>
      <w:r>
        <w:rPr>
          <w:sz w:val="24"/>
        </w:rPr>
        <w:t>akcji,</w:t>
      </w:r>
    </w:p>
    <w:p w:rsidR="00103669" w:rsidRDefault="00873909">
      <w:pPr>
        <w:pStyle w:val="Tekstpodstawowy"/>
        <w:spacing w:before="9"/>
        <w:jc w:val="left"/>
        <w:rPr>
          <w:sz w:val="26"/>
        </w:rPr>
      </w:pPr>
      <w:r w:rsidRPr="00873909">
        <w:pict>
          <v:rect id="_x0000_s1026" style="position:absolute;margin-left:56.75pt;margin-top:17.35pt;width:2in;height:.6pt;z-index:-251658752;mso-wrap-distance-left:0;mso-wrap-distance-right:0;mso-position-horizontal-relative:page" fillcolor="black" stroked="f">
            <w10:wrap type="topAndBottom" anchorx="page"/>
          </v:rect>
        </w:pict>
      </w:r>
    </w:p>
    <w:p w:rsidR="00103669" w:rsidRDefault="004F471D">
      <w:pPr>
        <w:spacing w:before="74" w:line="242" w:lineRule="auto"/>
        <w:ind w:left="475" w:right="192" w:hanging="341"/>
        <w:rPr>
          <w:sz w:val="20"/>
        </w:rPr>
      </w:pPr>
      <w:bookmarkStart w:id="0" w:name="_bookmark0"/>
      <w:bookmarkEnd w:id="0"/>
      <w:r>
        <w:rPr>
          <w:sz w:val="20"/>
          <w:vertAlign w:val="superscript"/>
        </w:rPr>
        <w:t>1</w:t>
      </w:r>
      <w:r>
        <w:rPr>
          <w:sz w:val="20"/>
        </w:rPr>
        <w:t xml:space="preserve"> 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>
        <w:rPr>
          <w:sz w:val="20"/>
        </w:rPr>
        <w:t>Dz.Urz</w:t>
      </w:r>
      <w:proofErr w:type="spellEnd"/>
      <w:r>
        <w:rPr>
          <w:sz w:val="20"/>
        </w:rPr>
        <w:t>. UE L 119 z 04.05.2016, str. 1)</w:t>
      </w:r>
    </w:p>
    <w:p w:rsidR="00103669" w:rsidRDefault="004F471D">
      <w:pPr>
        <w:spacing w:line="242" w:lineRule="auto"/>
        <w:ind w:left="476" w:right="390" w:hanging="341"/>
        <w:rPr>
          <w:sz w:val="20"/>
        </w:rPr>
      </w:pPr>
      <w:bookmarkStart w:id="1" w:name="_bookmark1"/>
      <w:bookmarkEnd w:id="1"/>
      <w:r>
        <w:rPr>
          <w:sz w:val="20"/>
          <w:vertAlign w:val="superscript"/>
        </w:rPr>
        <w:t>2</w:t>
      </w:r>
      <w:r>
        <w:rPr>
          <w:sz w:val="20"/>
        </w:rPr>
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103669" w:rsidRDefault="00103669">
      <w:pPr>
        <w:spacing w:line="242" w:lineRule="auto"/>
        <w:rPr>
          <w:sz w:val="20"/>
        </w:rPr>
        <w:sectPr w:rsidR="00103669">
          <w:headerReference w:type="default" r:id="rId7"/>
          <w:type w:val="continuous"/>
          <w:pgSz w:w="11910" w:h="16840"/>
          <w:pgMar w:top="1220" w:right="1020" w:bottom="280" w:left="1000" w:header="708" w:footer="708" w:gutter="0"/>
          <w:cols w:space="708"/>
        </w:sectPr>
      </w:pPr>
    </w:p>
    <w:p w:rsidR="00103669" w:rsidRDefault="00103669">
      <w:pPr>
        <w:pStyle w:val="Tekstpodstawowy"/>
        <w:jc w:val="left"/>
        <w:rPr>
          <w:sz w:val="20"/>
        </w:rPr>
      </w:pPr>
    </w:p>
    <w:p w:rsidR="00103669" w:rsidRDefault="00103669">
      <w:pPr>
        <w:pStyle w:val="Tekstpodstawowy"/>
        <w:spacing w:before="10"/>
        <w:jc w:val="left"/>
        <w:rPr>
          <w:sz w:val="15"/>
        </w:rPr>
      </w:pPr>
    </w:p>
    <w:p w:rsidR="00103669" w:rsidRDefault="004F471D">
      <w:pPr>
        <w:pStyle w:val="Akapitzlist"/>
        <w:numPr>
          <w:ilvl w:val="1"/>
          <w:numId w:val="1"/>
        </w:numPr>
        <w:tabs>
          <w:tab w:val="left" w:pos="856"/>
        </w:tabs>
        <w:spacing w:before="90" w:line="249" w:lineRule="auto"/>
        <w:ind w:left="886" w:right="111" w:hanging="360"/>
        <w:jc w:val="both"/>
        <w:rPr>
          <w:sz w:val="24"/>
        </w:rPr>
      </w:pPr>
      <w:r>
        <w:rPr>
          <w:sz w:val="24"/>
        </w:rPr>
        <w:t>pełnieniu funkcji członka organu nadzorczego lub zarządzającego, prokurenta, pełnomocnika,</w:t>
      </w:r>
    </w:p>
    <w:p w:rsidR="00103669" w:rsidRDefault="004F471D">
      <w:pPr>
        <w:pStyle w:val="Akapitzlist"/>
        <w:numPr>
          <w:ilvl w:val="1"/>
          <w:numId w:val="1"/>
        </w:numPr>
        <w:tabs>
          <w:tab w:val="left" w:pos="856"/>
        </w:tabs>
        <w:spacing w:before="12" w:line="249" w:lineRule="auto"/>
        <w:ind w:left="886" w:right="106" w:hanging="360"/>
        <w:jc w:val="both"/>
        <w:rPr>
          <w:sz w:val="24"/>
        </w:rPr>
      </w:pPr>
      <w:r>
        <w:rPr>
          <w:sz w:val="24"/>
        </w:rPr>
        <w:t>pozostawaniu w związku małżeńskim, w stosunku pokrewieństwa lub powinowactwa w linii prostej, pokrewieństwa drugiego stopnia lub powinowactwa drugiego stopnia w linii bocznej lub w stosunku przysposobienia, opieki lub</w:t>
      </w:r>
      <w:r>
        <w:rPr>
          <w:spacing w:val="-2"/>
          <w:sz w:val="24"/>
        </w:rPr>
        <w:t xml:space="preserve"> </w:t>
      </w:r>
      <w:r>
        <w:rPr>
          <w:sz w:val="24"/>
        </w:rPr>
        <w:t>kurateli.</w:t>
      </w:r>
    </w:p>
    <w:p w:rsidR="00103669" w:rsidRDefault="00103669">
      <w:pPr>
        <w:pStyle w:val="Tekstpodstawowy"/>
        <w:jc w:val="left"/>
        <w:rPr>
          <w:sz w:val="26"/>
        </w:rPr>
      </w:pPr>
    </w:p>
    <w:p w:rsidR="00103669" w:rsidRDefault="00103669">
      <w:pPr>
        <w:pStyle w:val="Tekstpodstawowy"/>
        <w:jc w:val="left"/>
        <w:rPr>
          <w:sz w:val="26"/>
        </w:rPr>
      </w:pPr>
    </w:p>
    <w:p w:rsidR="00103669" w:rsidRDefault="00103669">
      <w:pPr>
        <w:pStyle w:val="Tekstpodstawowy"/>
        <w:spacing w:before="5"/>
        <w:jc w:val="left"/>
        <w:rPr>
          <w:sz w:val="30"/>
        </w:rPr>
      </w:pPr>
    </w:p>
    <w:p w:rsidR="00103669" w:rsidRDefault="004F471D">
      <w:pPr>
        <w:tabs>
          <w:tab w:val="left" w:pos="5676"/>
          <w:tab w:val="left" w:pos="5739"/>
        </w:tabs>
        <w:spacing w:before="1"/>
        <w:ind w:left="1083" w:right="105" w:hanging="807"/>
        <w:jc w:val="right"/>
      </w:pPr>
      <w:r>
        <w:rPr>
          <w:sz w:val="24"/>
        </w:rPr>
        <w:t>………………………………………..</w:t>
      </w:r>
      <w:r>
        <w:rPr>
          <w:sz w:val="24"/>
        </w:rPr>
        <w:tab/>
        <w:t xml:space="preserve">……..…..………..….................................. </w:t>
      </w:r>
      <w:r>
        <w:t xml:space="preserve">Miejscowość </w:t>
      </w:r>
      <w:r>
        <w:rPr>
          <w:spacing w:val="43"/>
        </w:rPr>
        <w:t xml:space="preserve"> </w:t>
      </w:r>
      <w:r>
        <w:t xml:space="preserve">i </w:t>
      </w:r>
      <w:r>
        <w:rPr>
          <w:spacing w:val="42"/>
        </w:rPr>
        <w:t xml:space="preserve"> </w:t>
      </w:r>
      <w:r>
        <w:t>data</w:t>
      </w:r>
      <w:r>
        <w:tab/>
      </w:r>
      <w:r>
        <w:tab/>
        <w:t>pieczęć oraz</w:t>
      </w:r>
      <w:r>
        <w:rPr>
          <w:spacing w:val="24"/>
        </w:rPr>
        <w:t xml:space="preserve"> </w:t>
      </w:r>
      <w:r>
        <w:t>podpis</w:t>
      </w:r>
      <w:r>
        <w:rPr>
          <w:spacing w:val="40"/>
        </w:rPr>
        <w:t xml:space="preserve"> </w:t>
      </w:r>
      <w:r>
        <w:t>Wnioskodawcy/osoby uprawnionej do reprezentowania</w:t>
      </w:r>
      <w:r>
        <w:rPr>
          <w:spacing w:val="-16"/>
        </w:rPr>
        <w:t xml:space="preserve"> </w:t>
      </w:r>
      <w:r>
        <w:t>Wykonawcy</w:t>
      </w:r>
    </w:p>
    <w:sectPr w:rsidR="00103669" w:rsidSect="00873909">
      <w:pgSz w:w="11910" w:h="16840"/>
      <w:pgMar w:top="1580" w:right="1020" w:bottom="280" w:left="100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3120" w:rsidRDefault="00E43120" w:rsidP="00E43120">
      <w:r>
        <w:separator/>
      </w:r>
    </w:p>
  </w:endnote>
  <w:endnote w:type="continuationSeparator" w:id="0">
    <w:p w:rsidR="00E43120" w:rsidRDefault="00E43120" w:rsidP="00E431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3120" w:rsidRDefault="00E43120" w:rsidP="00E43120">
      <w:r>
        <w:separator/>
      </w:r>
    </w:p>
  </w:footnote>
  <w:footnote w:type="continuationSeparator" w:id="0">
    <w:p w:rsidR="00E43120" w:rsidRDefault="00E43120" w:rsidP="00E431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120" w:rsidRDefault="00E43120">
    <w:pPr>
      <w:pStyle w:val="Nagwek"/>
    </w:pPr>
    <w:r w:rsidRPr="00E43120">
      <w:drawing>
        <wp:inline distT="0" distB="0" distL="0" distR="0">
          <wp:extent cx="5760720" cy="615909"/>
          <wp:effectExtent l="19050" t="0" r="0" b="0"/>
          <wp:docPr id="2" name="Obraz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61590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E43120" w:rsidRDefault="00E43120" w:rsidP="00E43120">
    <w:pPr>
      <w:pStyle w:val="Nagwek"/>
      <w:jc w:val="center"/>
    </w:pPr>
    <w:r w:rsidRPr="00E43120"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441325</wp:posOffset>
          </wp:positionH>
          <wp:positionV relativeFrom="margin">
            <wp:posOffset>-300990</wp:posOffset>
          </wp:positionV>
          <wp:extent cx="5762625" cy="295275"/>
          <wp:effectExtent l="0" t="0" r="0" b="0"/>
          <wp:wrapSquare wrapText="bothSides"/>
          <wp:docPr id="4" name="Obraz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29664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E43120" w:rsidRDefault="00E4312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56415"/>
    <w:multiLevelType w:val="hybridMultilevel"/>
    <w:tmpl w:val="9B082E36"/>
    <w:lvl w:ilvl="0" w:tplc="14BE4358">
      <w:start w:val="1"/>
      <w:numFmt w:val="decimal"/>
      <w:lvlText w:val="%1."/>
      <w:lvlJc w:val="left"/>
      <w:pPr>
        <w:ind w:left="418" w:hanging="449"/>
        <w:jc w:val="left"/>
      </w:pPr>
      <w:rPr>
        <w:rFonts w:ascii="Times New Roman" w:eastAsia="Times New Roman" w:hAnsi="Times New Roman" w:cs="Times New Roman" w:hint="default"/>
        <w:spacing w:val="-15"/>
        <w:w w:val="99"/>
        <w:sz w:val="24"/>
        <w:szCs w:val="24"/>
        <w:lang w:val="pl-PL" w:eastAsia="en-US" w:bidi="ar-SA"/>
      </w:rPr>
    </w:lvl>
    <w:lvl w:ilvl="1" w:tplc="1290A48E">
      <w:start w:val="1"/>
      <w:numFmt w:val="lowerLetter"/>
      <w:lvlText w:val="%2)"/>
      <w:lvlJc w:val="left"/>
      <w:pPr>
        <w:ind w:left="855" w:hanging="329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pl-PL" w:eastAsia="en-US" w:bidi="ar-SA"/>
      </w:rPr>
    </w:lvl>
    <w:lvl w:ilvl="2" w:tplc="7110E8C4">
      <w:numFmt w:val="bullet"/>
      <w:lvlText w:val="•"/>
      <w:lvlJc w:val="left"/>
      <w:pPr>
        <w:ind w:left="1862" w:hanging="329"/>
      </w:pPr>
      <w:rPr>
        <w:rFonts w:hint="default"/>
        <w:lang w:val="pl-PL" w:eastAsia="en-US" w:bidi="ar-SA"/>
      </w:rPr>
    </w:lvl>
    <w:lvl w:ilvl="3" w:tplc="2826A904">
      <w:numFmt w:val="bullet"/>
      <w:lvlText w:val="•"/>
      <w:lvlJc w:val="left"/>
      <w:pPr>
        <w:ind w:left="2865" w:hanging="329"/>
      </w:pPr>
      <w:rPr>
        <w:rFonts w:hint="default"/>
        <w:lang w:val="pl-PL" w:eastAsia="en-US" w:bidi="ar-SA"/>
      </w:rPr>
    </w:lvl>
    <w:lvl w:ilvl="4" w:tplc="71683656">
      <w:numFmt w:val="bullet"/>
      <w:lvlText w:val="•"/>
      <w:lvlJc w:val="left"/>
      <w:pPr>
        <w:ind w:left="3868" w:hanging="329"/>
      </w:pPr>
      <w:rPr>
        <w:rFonts w:hint="default"/>
        <w:lang w:val="pl-PL" w:eastAsia="en-US" w:bidi="ar-SA"/>
      </w:rPr>
    </w:lvl>
    <w:lvl w:ilvl="5" w:tplc="D2CEC97E">
      <w:numFmt w:val="bullet"/>
      <w:lvlText w:val="•"/>
      <w:lvlJc w:val="left"/>
      <w:pPr>
        <w:ind w:left="4871" w:hanging="329"/>
      </w:pPr>
      <w:rPr>
        <w:rFonts w:hint="default"/>
        <w:lang w:val="pl-PL" w:eastAsia="en-US" w:bidi="ar-SA"/>
      </w:rPr>
    </w:lvl>
    <w:lvl w:ilvl="6" w:tplc="A09C1A72">
      <w:numFmt w:val="bullet"/>
      <w:lvlText w:val="•"/>
      <w:lvlJc w:val="left"/>
      <w:pPr>
        <w:ind w:left="5874" w:hanging="329"/>
      </w:pPr>
      <w:rPr>
        <w:rFonts w:hint="default"/>
        <w:lang w:val="pl-PL" w:eastAsia="en-US" w:bidi="ar-SA"/>
      </w:rPr>
    </w:lvl>
    <w:lvl w:ilvl="7" w:tplc="F8044B2C">
      <w:numFmt w:val="bullet"/>
      <w:lvlText w:val="•"/>
      <w:lvlJc w:val="left"/>
      <w:pPr>
        <w:ind w:left="6877" w:hanging="329"/>
      </w:pPr>
      <w:rPr>
        <w:rFonts w:hint="default"/>
        <w:lang w:val="pl-PL" w:eastAsia="en-US" w:bidi="ar-SA"/>
      </w:rPr>
    </w:lvl>
    <w:lvl w:ilvl="8" w:tplc="5956A676">
      <w:numFmt w:val="bullet"/>
      <w:lvlText w:val="•"/>
      <w:lvlJc w:val="left"/>
      <w:pPr>
        <w:ind w:left="7880" w:hanging="329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103669"/>
    <w:rsid w:val="00103669"/>
    <w:rsid w:val="004F471D"/>
    <w:rsid w:val="00873909"/>
    <w:rsid w:val="00E43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3909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7390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873909"/>
    <w:pPr>
      <w:jc w:val="both"/>
    </w:pPr>
    <w:rPr>
      <w:sz w:val="24"/>
      <w:szCs w:val="24"/>
    </w:rPr>
  </w:style>
  <w:style w:type="paragraph" w:styleId="Tytu">
    <w:name w:val="Title"/>
    <w:basedOn w:val="Normalny"/>
    <w:uiPriority w:val="10"/>
    <w:qFormat/>
    <w:rsid w:val="00873909"/>
    <w:pPr>
      <w:ind w:left="999" w:right="980"/>
      <w:jc w:val="center"/>
    </w:pPr>
    <w:rPr>
      <w:b/>
      <w:bCs/>
      <w:sz w:val="32"/>
      <w:szCs w:val="32"/>
    </w:rPr>
  </w:style>
  <w:style w:type="paragraph" w:styleId="Akapitzlist">
    <w:name w:val="List Paragraph"/>
    <w:basedOn w:val="Normalny"/>
    <w:uiPriority w:val="1"/>
    <w:qFormat/>
    <w:rsid w:val="00873909"/>
    <w:pPr>
      <w:spacing w:before="129"/>
      <w:ind w:left="418" w:hanging="12"/>
      <w:jc w:val="both"/>
    </w:pPr>
  </w:style>
  <w:style w:type="paragraph" w:customStyle="1" w:styleId="TableParagraph">
    <w:name w:val="Table Paragraph"/>
    <w:basedOn w:val="Normalny"/>
    <w:uiPriority w:val="1"/>
    <w:qFormat/>
    <w:rsid w:val="00873909"/>
  </w:style>
  <w:style w:type="paragraph" w:styleId="Nagwek">
    <w:name w:val="header"/>
    <w:basedOn w:val="Normalny"/>
    <w:link w:val="NagwekZnak"/>
    <w:uiPriority w:val="99"/>
    <w:semiHidden/>
    <w:unhideWhenUsed/>
    <w:rsid w:val="00E431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43120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semiHidden/>
    <w:unhideWhenUsed/>
    <w:rsid w:val="00E431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43120"/>
    <w:rPr>
      <w:rFonts w:ascii="Times New Roman" w:eastAsia="Times New Roman" w:hAnsi="Times New Roman" w:cs="Times New Roman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31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3120"/>
    <w:rPr>
      <w:rFonts w:ascii="Tahoma" w:eastAsia="Times New Roman" w:hAnsi="Tahoma" w:cs="Tahoma"/>
      <w:sz w:val="16"/>
      <w:szCs w:val="16"/>
      <w:lang w:val="pl-PL"/>
    </w:rPr>
  </w:style>
  <w:style w:type="paragraph" w:customStyle="1" w:styleId="Standard">
    <w:name w:val="Standard"/>
    <w:rsid w:val="00E43120"/>
    <w:pPr>
      <w:suppressAutoHyphens/>
      <w:autoSpaceDE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506</Words>
  <Characters>3042</Characters>
  <Application>Microsoft Office Word</Application>
  <DocSecurity>0</DocSecurity>
  <Lines>25</Lines>
  <Paragraphs>7</Paragraphs>
  <ScaleCrop>false</ScaleCrop>
  <Company/>
  <LinksUpToDate>false</LinksUpToDate>
  <CharactersWithSpaces>3541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word</dc:creator>
  <cp:lastModifiedBy>Admin</cp:lastModifiedBy>
  <cp:revision>3</cp:revision>
  <dcterms:created xsi:type="dcterms:W3CDTF">2021-04-26T05:34:00Z</dcterms:created>
  <dcterms:modified xsi:type="dcterms:W3CDTF">2021-04-26T08:03:00Z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2021-04-23T00:00:00Z</vt:filetime>
  </property>
  <property fmtid="{D5CDD505-2E9C-101B-9397-08002B2CF9AE}" pid="3" name="Creator">
    <vt:lpwstr>Acrobat PDFMaker 15 dla programu Word</vt:lpwstr>
  </property>
  <property fmtid="{D5CDD505-2E9C-101B-9397-08002B2CF9AE}" pid="4" name="LastSaved">
    <vt:filetime>2021-04-26T00:00:00Z</vt:filetime>
  </property>
</Properties>
</file>